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50" w:rsidRPr="00BB4B26" w:rsidRDefault="00984679" w:rsidP="00915A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4B26">
        <w:rPr>
          <w:rFonts w:ascii="Times New Roman" w:hAnsi="Times New Roman" w:cs="Times New Roman"/>
          <w:b/>
          <w:color w:val="FF0000"/>
          <w:sz w:val="26"/>
          <w:szCs w:val="26"/>
        </w:rPr>
        <w:t>Памятка для родителей!</w:t>
      </w:r>
    </w:p>
    <w:p w:rsidR="00984679" w:rsidRPr="00BB4B26" w:rsidRDefault="00984679" w:rsidP="00915A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4B2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Профилактика детского травматизма в летний период</w:t>
      </w:r>
    </w:p>
    <w:p w:rsidR="00915A50" w:rsidRPr="00BB4B26" w:rsidRDefault="00915A50" w:rsidP="00915A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Летом дети больше играют на свежем воздухе, больше двигаются, а значит, именно в летний период повышается детский травматизм. Запретить ребёнку познавать мир невозможно. Дело родителей – подстраховать его, уберечь от возможной трагедии.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В дошкольном возрасте любознательность детей, недостаточность координации движений, отсутствие жизненного опыта, может привести: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1. </w:t>
      </w:r>
      <w:r w:rsidRPr="00BB4B26">
        <w:rPr>
          <w:rFonts w:ascii="Times New Roman" w:hAnsi="Times New Roman" w:cs="Times New Roman"/>
          <w:b/>
          <w:sz w:val="26"/>
          <w:szCs w:val="26"/>
        </w:rPr>
        <w:t>ОЖОГИ</w:t>
      </w:r>
      <w:r w:rsidRPr="00BB4B26">
        <w:rPr>
          <w:rFonts w:ascii="Times New Roman" w:hAnsi="Times New Roman" w:cs="Times New Roman"/>
          <w:sz w:val="26"/>
          <w:szCs w:val="26"/>
        </w:rPr>
        <w:t> от горячей плиты, посуды, пищи, кипятка, пара, утюга, других электроприборов и открытого огня.</w:t>
      </w:r>
    </w:p>
    <w:p w:rsidR="00984679" w:rsidRPr="00BB4B26" w:rsidRDefault="00984679" w:rsidP="00915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3277146" cy="2214570"/>
            <wp:effectExtent l="19050" t="0" r="0" b="0"/>
            <wp:docPr id="1" name="Рисунок 2" descr="http://pp3.dkmc-chita.ru/images/articles/travmotizm/travmotiz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p3.dkmc-chita.ru/images/articles/travmotizm/travmotiz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87" cy="222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Чтобы избежать ожогов, необходимо строго следить за тем, чтобы во время приёма горячей пищи дети не опрокидывали на себя чашки, тарелки.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Со стола, на котором стоит горячая пища, убрать длинные скатерти - ребенок может дернуть за их край и опрокинуть горячую пищу на себя.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Устанавливать плиты достаточно высоко или откручивать ручки конфорок, чтобы дети не могли до них достать.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Прятать в недоступных местах спички, зажигалки, легковоспламеняющиеся жидкости, свечи, бенгальские огни, петарды.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Случаются также и солнечные ожоги или даже тепловые удары (перегрев), если дети на солнце находятся</w:t>
      </w:r>
      <w:r w:rsidR="00BB4B26" w:rsidRPr="00BB4B26">
        <w:rPr>
          <w:rFonts w:ascii="Times New Roman" w:hAnsi="Times New Roman" w:cs="Times New Roman"/>
          <w:sz w:val="26"/>
          <w:szCs w:val="26"/>
        </w:rPr>
        <w:t xml:space="preserve"> </w:t>
      </w:r>
      <w:r w:rsidRPr="00BB4B26">
        <w:rPr>
          <w:rFonts w:ascii="Times New Roman" w:hAnsi="Times New Roman" w:cs="Times New Roman"/>
          <w:sz w:val="26"/>
          <w:szCs w:val="26"/>
        </w:rPr>
        <w:t>без головного убора.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BB4B26">
        <w:rPr>
          <w:rFonts w:ascii="Times New Roman" w:hAnsi="Times New Roman" w:cs="Times New Roman"/>
          <w:b/>
          <w:sz w:val="26"/>
          <w:szCs w:val="26"/>
        </w:rPr>
        <w:t>ПАДЕНИЕ С ВЫСОТЫ</w:t>
      </w:r>
      <w:r w:rsidRPr="00BB4B26">
        <w:rPr>
          <w:rFonts w:ascii="Times New Roman" w:hAnsi="Times New Roman" w:cs="Times New Roman"/>
          <w:sz w:val="26"/>
          <w:szCs w:val="26"/>
        </w:rPr>
        <w:t> (окна, балкон, кровать, стол, ступеньки) Установите надежные ограждения, решетки на ступеньках, лестничных пролетах, окнах и балконах.</w:t>
      </w:r>
      <w:proofErr w:type="gramEnd"/>
    </w:p>
    <w:p w:rsidR="00984679" w:rsidRPr="00BB4B26" w:rsidRDefault="00984679" w:rsidP="00915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3455943" cy="3342011"/>
            <wp:effectExtent l="19050" t="0" r="0" b="0"/>
            <wp:docPr id="2" name="Рисунок 3" descr="http://pp3.dkmc-chita.ru/images/articles/travmotizm/travmotiz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p3.dkmc-chita.ru/images/articles/travmotizm/travmotiz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79" cy="334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color w:val="FF0000"/>
          <w:sz w:val="26"/>
          <w:szCs w:val="26"/>
        </w:rPr>
        <w:lastRenderedPageBreak/>
        <w:t>Помните!</w:t>
      </w:r>
      <w:r w:rsidRPr="00BB4B26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BB4B26">
        <w:rPr>
          <w:rFonts w:ascii="Times New Roman" w:hAnsi="Times New Roman" w:cs="Times New Roman"/>
          <w:sz w:val="26"/>
          <w:szCs w:val="26"/>
        </w:rPr>
        <w:t>противомаскитная</w:t>
      </w:r>
      <w:proofErr w:type="spellEnd"/>
      <w:r w:rsidRPr="00BB4B26">
        <w:rPr>
          <w:rFonts w:ascii="Times New Roman" w:hAnsi="Times New Roman" w:cs="Times New Roman"/>
          <w:sz w:val="26"/>
          <w:szCs w:val="26"/>
        </w:rPr>
        <w:t xml:space="preserve"> сетка не спасет в этой ситуации и может только создавать ложное чувство безопасности. Не оставляйте около открытого окна стулья – с них ребенок может забраться на подоконник.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b/>
          <w:sz w:val="26"/>
          <w:szCs w:val="26"/>
        </w:rPr>
        <w:t>Падение</w:t>
      </w:r>
      <w:r w:rsidRPr="00BB4B26">
        <w:rPr>
          <w:rFonts w:ascii="Times New Roman" w:hAnsi="Times New Roman" w:cs="Times New Roman"/>
          <w:sz w:val="26"/>
          <w:szCs w:val="26"/>
        </w:rPr>
        <w:t xml:space="preserve"> – распространённая причина ушибов, переломов костей, серьёзных травм головы. Чаще всего это падение с высоты: гаражей, заборов, с деревьев. Может </w:t>
      </w:r>
      <w:proofErr w:type="gramStart"/>
      <w:r w:rsidRPr="00BB4B26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Pr="00BB4B26">
        <w:rPr>
          <w:rFonts w:ascii="Times New Roman" w:hAnsi="Times New Roman" w:cs="Times New Roman"/>
          <w:sz w:val="26"/>
          <w:szCs w:val="26"/>
        </w:rPr>
        <w:t xml:space="preserve"> падение в открытые люки.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 xml:space="preserve">Самые печальные случаи - это падение из окон. Причём из окон выпадают не только малыши, но и ребята постарше. Такие травмы можно предотвратить, если: не разрешать детям лазить в опасных местах. По возможности </w:t>
      </w:r>
      <w:r w:rsidR="00BB4B26" w:rsidRPr="00BB4B26">
        <w:rPr>
          <w:rFonts w:ascii="Times New Roman" w:hAnsi="Times New Roman" w:cs="Times New Roman"/>
          <w:sz w:val="26"/>
          <w:szCs w:val="26"/>
        </w:rPr>
        <w:t>установить</w:t>
      </w:r>
      <w:r w:rsidRPr="00BB4B26">
        <w:rPr>
          <w:rFonts w:ascii="Times New Roman" w:hAnsi="Times New Roman" w:cs="Times New Roman"/>
          <w:sz w:val="26"/>
          <w:szCs w:val="26"/>
        </w:rPr>
        <w:t xml:space="preserve"> ограждения на ступеньках, окнах и балконах.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Необходимо объяснить ребёнку, почему опасны игры, на строительных площадках, участках, где проводят ремонтные работы, в заброшенных зданиях и т.д.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3. </w:t>
      </w:r>
      <w:r w:rsidRPr="00BB4B26">
        <w:rPr>
          <w:rFonts w:ascii="Times New Roman" w:hAnsi="Times New Roman" w:cs="Times New Roman"/>
          <w:b/>
          <w:sz w:val="26"/>
          <w:szCs w:val="26"/>
        </w:rPr>
        <w:t>УДУШЬЕ ИЛИ АСФИКСИЯ</w:t>
      </w:r>
      <w:r w:rsidRPr="00BB4B26">
        <w:rPr>
          <w:rFonts w:ascii="Times New Roman" w:hAnsi="Times New Roman" w:cs="Times New Roman"/>
          <w:sz w:val="26"/>
          <w:szCs w:val="26"/>
        </w:rPr>
        <w:t> (от мелких предметов, монет, пуговиц, гаек и др.). Маленьким детям нельзя давать еду с маленькими косточками или семечками, нужно следить за ребенком во время еды.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B4B26">
        <w:rPr>
          <w:rFonts w:ascii="Times New Roman" w:hAnsi="Times New Roman" w:cs="Times New Roman"/>
          <w:color w:val="FF0000"/>
          <w:sz w:val="26"/>
          <w:szCs w:val="26"/>
        </w:rPr>
        <w:t>25%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НОСА МАЛЫША МЯГКИМИ ИГРУШКАМИ И. Т. Д.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B4B26">
        <w:rPr>
          <w:rFonts w:ascii="Times New Roman" w:hAnsi="Times New Roman" w:cs="Times New Roman"/>
          <w:b/>
          <w:sz w:val="26"/>
          <w:szCs w:val="26"/>
        </w:rPr>
        <w:t>ОТРАВЛЕНИЕ</w:t>
      </w:r>
      <w:r w:rsidRPr="00BB4B26">
        <w:rPr>
          <w:rFonts w:ascii="Times New Roman" w:hAnsi="Times New Roman" w:cs="Times New Roman"/>
          <w:sz w:val="26"/>
          <w:szCs w:val="26"/>
        </w:rPr>
        <w:t> (лекарственными средствами, моющими жидкостями, отбе</w:t>
      </w:r>
      <w:r w:rsidR="009C48DA" w:rsidRPr="00BB4B26">
        <w:rPr>
          <w:rFonts w:ascii="Times New Roman" w:hAnsi="Times New Roman" w:cs="Times New Roman"/>
          <w:sz w:val="26"/>
          <w:szCs w:val="26"/>
        </w:rPr>
        <w:t>ливателями, инсектицидами и др.</w:t>
      </w:r>
      <w:proofErr w:type="gramEnd"/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Ядовитые вещества, медикаменты, отбеливатели, кислоты и горючее, например, керосин, яды для крыс и насекомых, ни в коем случае нельзя хранить в бутылках для пищевых продуктов –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Следите за ребенком при прогулках в лесу – ядовитые грибы</w:t>
      </w:r>
      <w:r w:rsidR="009C48DA" w:rsidRPr="00BB4B26">
        <w:rPr>
          <w:rFonts w:ascii="Times New Roman" w:hAnsi="Times New Roman" w:cs="Times New Roman"/>
          <w:sz w:val="26"/>
          <w:szCs w:val="26"/>
        </w:rPr>
        <w:t xml:space="preserve"> </w:t>
      </w:r>
      <w:r w:rsidRPr="00BB4B26">
        <w:rPr>
          <w:rFonts w:ascii="Times New Roman" w:hAnsi="Times New Roman" w:cs="Times New Roman"/>
          <w:sz w:val="26"/>
          <w:szCs w:val="26"/>
        </w:rPr>
        <w:t>и ягоды</w:t>
      </w:r>
      <w:r w:rsidR="009C48DA" w:rsidRPr="00BB4B26">
        <w:rPr>
          <w:rFonts w:ascii="Times New Roman" w:hAnsi="Times New Roman" w:cs="Times New Roman"/>
          <w:sz w:val="26"/>
          <w:szCs w:val="26"/>
        </w:rPr>
        <w:t xml:space="preserve"> </w:t>
      </w:r>
      <w:r w:rsidRPr="00BB4B26">
        <w:rPr>
          <w:rFonts w:ascii="Times New Roman" w:hAnsi="Times New Roman" w:cs="Times New Roman"/>
          <w:sz w:val="26"/>
          <w:szCs w:val="26"/>
        </w:rPr>
        <w:t>- возможная причина тяжелых отравлений.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 xml:space="preserve">5. </w:t>
      </w:r>
      <w:r w:rsidRPr="00BB4B26">
        <w:rPr>
          <w:rFonts w:ascii="Times New Roman" w:hAnsi="Times New Roman" w:cs="Times New Roman"/>
          <w:b/>
          <w:sz w:val="26"/>
          <w:szCs w:val="26"/>
        </w:rPr>
        <w:t>ПОРАЖЕНИЕ ЭЛЕКТРИЧЕСКИМ ТОКОМ</w:t>
      </w:r>
      <w:r w:rsidR="009C48DA" w:rsidRPr="00BB4B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4B26">
        <w:rPr>
          <w:rFonts w:ascii="Times New Roman" w:hAnsi="Times New Roman" w:cs="Times New Roman"/>
          <w:sz w:val="26"/>
          <w:szCs w:val="26"/>
        </w:rPr>
        <w:t>от</w:t>
      </w:r>
      <w:r w:rsidR="009C48DA" w:rsidRPr="00BB4B26">
        <w:rPr>
          <w:rFonts w:ascii="Times New Roman" w:hAnsi="Times New Roman" w:cs="Times New Roman"/>
          <w:sz w:val="26"/>
          <w:szCs w:val="26"/>
        </w:rPr>
        <w:t xml:space="preserve"> </w:t>
      </w:r>
      <w:r w:rsidRPr="00BB4B26">
        <w:rPr>
          <w:rFonts w:ascii="Times New Roman" w:hAnsi="Times New Roman" w:cs="Times New Roman"/>
          <w:sz w:val="26"/>
          <w:szCs w:val="26"/>
        </w:rPr>
        <w:t xml:space="preserve">неисправных электроприборов, обнажённых проводов, от </w:t>
      </w:r>
      <w:proofErr w:type="spellStart"/>
      <w:r w:rsidRPr="00BB4B26">
        <w:rPr>
          <w:rFonts w:ascii="Times New Roman" w:hAnsi="Times New Roman" w:cs="Times New Roman"/>
          <w:sz w:val="26"/>
          <w:szCs w:val="26"/>
        </w:rPr>
        <w:t>втыкания</w:t>
      </w:r>
      <w:proofErr w:type="spellEnd"/>
      <w:r w:rsidRPr="00BB4B26">
        <w:rPr>
          <w:rFonts w:ascii="Times New Roman" w:hAnsi="Times New Roman" w:cs="Times New Roman"/>
          <w:sz w:val="26"/>
          <w:szCs w:val="26"/>
        </w:rPr>
        <w:t xml:space="preserve"> игл, ножей и других металлических предметов в розетки. Родители обязаны предупреждать возможные риски и ограждать детей от них.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 xml:space="preserve">Электрические розетки нужно закрывать, чтобы предотвратить </w:t>
      </w:r>
      <w:proofErr w:type="spellStart"/>
      <w:r w:rsidRPr="00BB4B26">
        <w:rPr>
          <w:rFonts w:ascii="Times New Roman" w:hAnsi="Times New Roman" w:cs="Times New Roman"/>
          <w:sz w:val="26"/>
          <w:szCs w:val="26"/>
        </w:rPr>
        <w:t>электротравму</w:t>
      </w:r>
      <w:proofErr w:type="spellEnd"/>
      <w:r w:rsidRPr="00BB4B26">
        <w:rPr>
          <w:rFonts w:ascii="Times New Roman" w:hAnsi="Times New Roman" w:cs="Times New Roman"/>
          <w:sz w:val="26"/>
          <w:szCs w:val="26"/>
        </w:rPr>
        <w:t xml:space="preserve"> у ребёнка. Электрические провода должны быть не доступны детям – обнажённые провода предоставляют для них особую опасность.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6. </w:t>
      </w:r>
      <w:r w:rsidRPr="00BB4B26">
        <w:rPr>
          <w:rFonts w:ascii="Times New Roman" w:hAnsi="Times New Roman" w:cs="Times New Roman"/>
          <w:b/>
          <w:sz w:val="26"/>
          <w:szCs w:val="26"/>
        </w:rPr>
        <w:t>НЕСЧАСТНЫЕ СЛУЧАИ В ТРАНСПОРТЕ</w:t>
      </w:r>
      <w:r w:rsidRPr="00BB4B26">
        <w:rPr>
          <w:rFonts w:ascii="Times New Roman" w:hAnsi="Times New Roman" w:cs="Times New Roman"/>
          <w:sz w:val="26"/>
          <w:szCs w:val="26"/>
        </w:rPr>
        <w:t>.</w:t>
      </w:r>
    </w:p>
    <w:p w:rsidR="00984679" w:rsidRPr="00BB4B26" w:rsidRDefault="00984679" w:rsidP="00915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Родители обязаны обеспечить безопасность ребёнка в транспорте – дети должны всегда пристёгиваться ремнём безопасности, находиться на специальном сиденье. Это предохранит ребёнка от серьёзных травм, а также во избежание несчастных случаев детей нужно учить ходить по тротуарам лицом к автомобильному транспорту.</w:t>
      </w:r>
    </w:p>
    <w:p w:rsidR="00984679" w:rsidRPr="00BB4B26" w:rsidRDefault="00984679" w:rsidP="009C48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2982151" cy="2500539"/>
            <wp:effectExtent l="19050" t="0" r="8699" b="0"/>
            <wp:docPr id="3" name="Рисунок 4" descr="http://pp3.dkmc-chita.ru/images/articles/travmotizm/travmotiz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p3.dkmc-chita.ru/images/articles/travmotizm/travmotizm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83" cy="250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79" w:rsidRPr="00BB4B26" w:rsidRDefault="00984679" w:rsidP="009C4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lastRenderedPageBreak/>
        <w:t>Дети должны знать и соблюдать следующие правила, когда переходят дорогу:</w:t>
      </w:r>
    </w:p>
    <w:p w:rsidR="00984679" w:rsidRPr="00BB4B26" w:rsidRDefault="00984679" w:rsidP="009C4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- остановиться на обочине, посмотреть в обе стороны;</w:t>
      </w:r>
    </w:p>
    <w:p w:rsidR="00984679" w:rsidRPr="00BB4B26" w:rsidRDefault="00984679" w:rsidP="009C4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- перед тем, как переходить дорогу, убедиться, что машин или других транспортных средств на дороге нет;</w:t>
      </w:r>
    </w:p>
    <w:p w:rsidR="00984679" w:rsidRPr="00BB4B26" w:rsidRDefault="00984679" w:rsidP="009C4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- переходя дорогу, держаться за руку взрослого или ребёнка старшего возраста;</w:t>
      </w:r>
    </w:p>
    <w:p w:rsidR="00984679" w:rsidRPr="00BB4B26" w:rsidRDefault="00984679" w:rsidP="009C4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- идти, но, ни в коем случае не бежать;</w:t>
      </w:r>
    </w:p>
    <w:p w:rsidR="00984679" w:rsidRPr="00BB4B26" w:rsidRDefault="00984679" w:rsidP="009C4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- переходить дорогу только в установленных местах или на зелёный сигнал светофора.</w:t>
      </w:r>
    </w:p>
    <w:p w:rsidR="00BB4B26" w:rsidRPr="00BB4B26" w:rsidRDefault="00BB4B26" w:rsidP="00BB4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B4B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4B26">
        <w:rPr>
          <w:rFonts w:ascii="Times New Roman" w:hAnsi="Times New Roman" w:cs="Times New Roman"/>
          <w:b/>
          <w:sz w:val="26"/>
          <w:szCs w:val="26"/>
        </w:rPr>
        <w:t>НЕСЧАСТНЫЕ СЛУЧАИ ПРИ ЕЗДЕ НА ВЕЛОСИПЕДЕ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4B26">
        <w:rPr>
          <w:rFonts w:ascii="Times New Roman" w:hAnsi="Times New Roman" w:cs="Times New Roman"/>
          <w:sz w:val="26"/>
          <w:szCs w:val="26"/>
        </w:rPr>
        <w:t>являются распространенной причиной смерти и травматизма среди детей среднего и старшего возраста.</w:t>
      </w:r>
    </w:p>
    <w:p w:rsidR="00BB4B26" w:rsidRPr="00BB4B26" w:rsidRDefault="00BB4B26" w:rsidP="00BB4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Очень важно научить ребёнка безопасному поведению при езде на велосипеде (шлем, наколенники и т.п.).</w:t>
      </w:r>
    </w:p>
    <w:p w:rsidR="00984679" w:rsidRPr="00BB4B26" w:rsidRDefault="00984679" w:rsidP="009C4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8. </w:t>
      </w:r>
      <w:r w:rsidRPr="00BB4B26">
        <w:rPr>
          <w:rFonts w:ascii="Times New Roman" w:hAnsi="Times New Roman" w:cs="Times New Roman"/>
          <w:b/>
          <w:sz w:val="26"/>
          <w:szCs w:val="26"/>
        </w:rPr>
        <w:t>НЕСЧАСТНЫЕ СЛУЧАИ НА ВОДОЕМАХ</w:t>
      </w:r>
      <w:r w:rsidRPr="00BB4B26">
        <w:rPr>
          <w:rFonts w:ascii="Times New Roman" w:hAnsi="Times New Roman" w:cs="Times New Roman"/>
          <w:sz w:val="26"/>
          <w:szCs w:val="26"/>
        </w:rPr>
        <w:t>.</w:t>
      </w:r>
    </w:p>
    <w:p w:rsidR="00984679" w:rsidRPr="00BB4B26" w:rsidRDefault="00984679" w:rsidP="009C4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Родители должны научить детей правилам поведения на воде и ни на минуту не оставлять ребёнка без присмотра вблизи водоёмов.</w:t>
      </w:r>
    </w:p>
    <w:p w:rsidR="00984679" w:rsidRPr="00BB4B26" w:rsidRDefault="00984679" w:rsidP="009C4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Нарушение правил поведения на воде при купании и нырянии часто приводит к получению различных травм и даже утоплению.</w:t>
      </w:r>
    </w:p>
    <w:p w:rsidR="00984679" w:rsidRPr="00BB4B26" w:rsidRDefault="00984679" w:rsidP="009C4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Дети могут утонуть менее чем за две минуты, поэтому, чтобы предотвратить неприятности, детей, никогда не следует оставлять одних в воде или близ воды.</w:t>
      </w:r>
    </w:p>
    <w:p w:rsidR="00984679" w:rsidRPr="00BB4B26" w:rsidRDefault="00984679" w:rsidP="009C4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Не разрешать нырять в малознакомых водоёмах.</w:t>
      </w:r>
    </w:p>
    <w:p w:rsidR="00984679" w:rsidRPr="00BB4B26" w:rsidRDefault="00984679" w:rsidP="009C4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Нужно закрывать колодцы, ванны, вёдра с водой.</w:t>
      </w:r>
    </w:p>
    <w:p w:rsidR="00984679" w:rsidRPr="00BB4B26" w:rsidRDefault="00984679" w:rsidP="009C4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Детей нужно учить плавать, начиная с раннего возраста. Дети должны знать, что нельзя плавать без присмотра взрослых.</w:t>
      </w:r>
    </w:p>
    <w:p w:rsidR="009C48DA" w:rsidRPr="00BB4B26" w:rsidRDefault="009C48DA" w:rsidP="009C48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84679" w:rsidRPr="00BB4B26" w:rsidRDefault="00984679" w:rsidP="009C48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4B26">
        <w:rPr>
          <w:rFonts w:ascii="Times New Roman" w:hAnsi="Times New Roman" w:cs="Times New Roman"/>
          <w:b/>
          <w:color w:val="FF0000"/>
          <w:sz w:val="26"/>
          <w:szCs w:val="26"/>
        </w:rPr>
        <w:t>УВАЖАЕМЫЕ РОДИТЕЛИ,</w:t>
      </w:r>
    </w:p>
    <w:p w:rsidR="00984679" w:rsidRPr="00BB4B26" w:rsidRDefault="00984679" w:rsidP="009C48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4B26">
        <w:rPr>
          <w:rFonts w:ascii="Times New Roman" w:hAnsi="Times New Roman" w:cs="Times New Roman"/>
          <w:b/>
          <w:color w:val="FF0000"/>
          <w:sz w:val="26"/>
          <w:szCs w:val="26"/>
        </w:rPr>
        <w:t>помните – дети чаще всего получают травму</w:t>
      </w:r>
      <w:r w:rsidR="003D0DFF" w:rsidRPr="00BB4B2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B4B26">
        <w:rPr>
          <w:rFonts w:ascii="Times New Roman" w:hAnsi="Times New Roman" w:cs="Times New Roman"/>
          <w:b/>
          <w:color w:val="FF0000"/>
          <w:sz w:val="26"/>
          <w:szCs w:val="26"/>
        </w:rPr>
        <w:t>(иногда смертельную) по вине взрослых!</w:t>
      </w:r>
    </w:p>
    <w:p w:rsidR="009C48DA" w:rsidRPr="00BB4B26" w:rsidRDefault="009C48DA" w:rsidP="009C48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84679" w:rsidRPr="00BB4B26" w:rsidRDefault="00984679" w:rsidP="009C48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4B26">
        <w:rPr>
          <w:rFonts w:ascii="Times New Roman" w:hAnsi="Times New Roman" w:cs="Times New Roman"/>
          <w:b/>
          <w:color w:val="FF0000"/>
          <w:sz w:val="26"/>
          <w:szCs w:val="26"/>
        </w:rPr>
        <w:t>БЕРЕГИТЕ СВОИХ ДЕТЕЙ И БУДЬТЕ ЗДОРОВЫ!</w:t>
      </w:r>
    </w:p>
    <w:p w:rsidR="00984679" w:rsidRPr="00BB4B26" w:rsidRDefault="00984679" w:rsidP="009C4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4B26">
        <w:rPr>
          <w:rFonts w:ascii="Times New Roman" w:hAnsi="Times New Roman" w:cs="Times New Roman"/>
          <w:sz w:val="26"/>
          <w:szCs w:val="26"/>
        </w:rPr>
        <w:t> </w:t>
      </w:r>
    </w:p>
    <w:p w:rsidR="005003C2" w:rsidRPr="00BB4B26" w:rsidRDefault="005003C2" w:rsidP="009C4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5003C2" w:rsidRPr="00BB4B26" w:rsidSect="00915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679"/>
    <w:rsid w:val="003D0DFF"/>
    <w:rsid w:val="005003C2"/>
    <w:rsid w:val="00915A50"/>
    <w:rsid w:val="00984679"/>
    <w:rsid w:val="009C48DA"/>
    <w:rsid w:val="00BB4B26"/>
    <w:rsid w:val="00C4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679"/>
  </w:style>
  <w:style w:type="paragraph" w:styleId="a4">
    <w:name w:val="Balloon Text"/>
    <w:basedOn w:val="a"/>
    <w:link w:val="a5"/>
    <w:uiPriority w:val="99"/>
    <w:semiHidden/>
    <w:unhideWhenUsed/>
    <w:rsid w:val="009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4487</Characters>
  <Application>Microsoft Office Word</Application>
  <DocSecurity>0</DocSecurity>
  <Lines>37</Lines>
  <Paragraphs>10</Paragraphs>
  <ScaleCrop>false</ScaleCrop>
  <Company>Home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2018-07-19T01:37:00Z</dcterms:created>
  <dcterms:modified xsi:type="dcterms:W3CDTF">2018-07-19T01:55:00Z</dcterms:modified>
</cp:coreProperties>
</file>